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C747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113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C747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02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475701" w:rsidRPr="007A6790" w:rsidRDefault="002D7638" w:rsidP="001257F8">
      <w:pPr>
        <w:shd w:val="clear" w:color="auto" w:fill="FFFFFF"/>
        <w:spacing w:before="150" w:after="0"/>
        <w:ind w:firstLine="567"/>
        <w:jc w:val="both"/>
        <w:rPr>
          <w:rStyle w:val="1"/>
          <w:b/>
          <w:color w:val="002060"/>
          <w:sz w:val="28"/>
          <w:szCs w:val="28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257F8" w:rsidRPr="001257F8">
        <w:rPr>
          <w:rStyle w:val="1"/>
          <w:b/>
          <w:color w:val="002060"/>
          <w:sz w:val="28"/>
          <w:szCs w:val="28"/>
        </w:rPr>
        <w:t>О ходе реализации всероссийской</w:t>
      </w:r>
      <w:r w:rsidR="001257F8">
        <w:rPr>
          <w:rStyle w:val="1"/>
          <w:b/>
          <w:color w:val="002060"/>
          <w:sz w:val="28"/>
          <w:szCs w:val="28"/>
        </w:rPr>
        <w:t xml:space="preserve"> </w:t>
      </w:r>
      <w:r w:rsidR="001257F8" w:rsidRPr="001257F8">
        <w:rPr>
          <w:rStyle w:val="1"/>
          <w:b/>
          <w:color w:val="002060"/>
          <w:sz w:val="28"/>
          <w:szCs w:val="28"/>
        </w:rPr>
        <w:t>онлайн-олимпиады по математике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257F8" w:rsidRDefault="00F31BC3" w:rsidP="001257F8">
      <w:pPr>
        <w:tabs>
          <w:tab w:val="left" w:pos="177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1D1C1D"/>
          <w:sz w:val="28"/>
          <w:szCs w:val="28"/>
        </w:rPr>
      </w:pPr>
      <w:r w:rsidRPr="001257F8">
        <w:rPr>
          <w:rStyle w:val="fontstyle01"/>
          <w:rFonts w:ascii="Times New Roman" w:hAnsi="Times New Roman" w:cs="Times New Roman"/>
        </w:rPr>
        <w:t xml:space="preserve">В </w:t>
      </w:r>
      <w:r w:rsidR="006D4334" w:rsidRPr="001257F8">
        <w:rPr>
          <w:rFonts w:ascii="Times New Roman" w:eastAsia="HiddenHorzOCR" w:hAnsi="Times New Roman" w:cs="Times New Roman"/>
          <w:sz w:val="28"/>
          <w:szCs w:val="28"/>
        </w:rPr>
        <w:t xml:space="preserve">соответствии с письмом </w:t>
      </w:r>
      <w:proofErr w:type="spellStart"/>
      <w:r w:rsidR="001257F8" w:rsidRPr="001257F8">
        <w:rPr>
          <w:rStyle w:val="1"/>
          <w:color w:val="000000"/>
          <w:sz w:val="28"/>
          <w:szCs w:val="28"/>
        </w:rPr>
        <w:t>Учи.ру</w:t>
      </w:r>
      <w:proofErr w:type="spellEnd"/>
      <w:r w:rsidR="00BD2D86" w:rsidRPr="001257F8">
        <w:rPr>
          <w:rStyle w:val="1"/>
          <w:color w:val="000000"/>
          <w:sz w:val="28"/>
          <w:szCs w:val="28"/>
        </w:rPr>
        <w:t xml:space="preserve"> №</w:t>
      </w:r>
      <w:r w:rsidR="001257F8" w:rsidRPr="001257F8">
        <w:rPr>
          <w:rStyle w:val="1"/>
          <w:color w:val="000000"/>
          <w:sz w:val="28"/>
          <w:szCs w:val="28"/>
        </w:rPr>
        <w:t>3796</w:t>
      </w:r>
      <w:r w:rsidR="00BD2D86" w:rsidRPr="001257F8">
        <w:rPr>
          <w:rStyle w:val="1"/>
          <w:color w:val="000000"/>
          <w:sz w:val="28"/>
          <w:szCs w:val="28"/>
        </w:rPr>
        <w:t xml:space="preserve"> от </w:t>
      </w:r>
      <w:r w:rsidR="001257F8" w:rsidRPr="001257F8">
        <w:rPr>
          <w:rStyle w:val="1"/>
          <w:color w:val="000000"/>
          <w:sz w:val="28"/>
          <w:szCs w:val="28"/>
        </w:rPr>
        <w:t>25</w:t>
      </w:r>
      <w:r w:rsidR="00BD2D86" w:rsidRPr="001257F8">
        <w:rPr>
          <w:rStyle w:val="1"/>
          <w:color w:val="000000"/>
          <w:sz w:val="28"/>
          <w:szCs w:val="28"/>
        </w:rPr>
        <w:t>.01.202</w:t>
      </w:r>
      <w:r w:rsidRPr="001257F8">
        <w:rPr>
          <w:rStyle w:val="1"/>
          <w:color w:val="000000"/>
          <w:sz w:val="28"/>
          <w:szCs w:val="28"/>
        </w:rPr>
        <w:t>4</w:t>
      </w:r>
      <w:r w:rsidR="0025593E" w:rsidRPr="001257F8">
        <w:rPr>
          <w:rStyle w:val="1"/>
          <w:color w:val="000000"/>
          <w:sz w:val="28"/>
          <w:szCs w:val="28"/>
        </w:rPr>
        <w:t xml:space="preserve">г. </w:t>
      </w:r>
      <w:r w:rsidR="00C747CB">
        <w:rPr>
          <w:rStyle w:val="1"/>
          <w:color w:val="000000"/>
          <w:sz w:val="28"/>
          <w:szCs w:val="28"/>
        </w:rPr>
        <w:t xml:space="preserve">и в дополнение к письмам №68 и №73 от 24-25.01.2024г. </w:t>
      </w:r>
      <w:r w:rsidR="001E5700" w:rsidRPr="001257F8">
        <w:rPr>
          <w:rStyle w:val="1"/>
          <w:color w:val="000000"/>
          <w:sz w:val="28"/>
          <w:szCs w:val="28"/>
        </w:rPr>
        <w:t>МКУ</w:t>
      </w:r>
      <w:r w:rsidR="001E5700" w:rsidRPr="00BD2D86">
        <w:rPr>
          <w:rStyle w:val="1"/>
          <w:color w:val="000000"/>
          <w:sz w:val="28"/>
          <w:szCs w:val="28"/>
        </w:rPr>
        <w:t xml:space="preserve"> «Управление образования» Сергокалинского района </w:t>
      </w:r>
      <w:r w:rsidR="001257F8">
        <w:rPr>
          <w:rStyle w:val="fontstyle01"/>
        </w:rPr>
        <w:t>напоминает</w:t>
      </w:r>
      <w:r w:rsidR="007A6790">
        <w:rPr>
          <w:rStyle w:val="fontstyle01"/>
        </w:rPr>
        <w:t xml:space="preserve"> о том, что </w:t>
      </w:r>
      <w:r w:rsidR="001257F8">
        <w:rPr>
          <w:rFonts w:ascii="Times New Roman" w:eastAsia="Times New Roman" w:hAnsi="Times New Roman" w:cs="Times New Roman"/>
          <w:color w:val="1D1C1D"/>
          <w:sz w:val="28"/>
          <w:szCs w:val="28"/>
        </w:rPr>
        <w:t xml:space="preserve">в период с 16 января по 12 февраля 2024 года на образовательной платформе </w:t>
      </w:r>
      <w:proofErr w:type="spellStart"/>
      <w:r w:rsidR="001257F8">
        <w:rPr>
          <w:rFonts w:ascii="Times New Roman" w:eastAsia="Times New Roman" w:hAnsi="Times New Roman" w:cs="Times New Roman"/>
          <w:color w:val="1D1C1D"/>
          <w:sz w:val="28"/>
          <w:szCs w:val="28"/>
        </w:rPr>
        <w:t>Учи.ру</w:t>
      </w:r>
      <w:proofErr w:type="spellEnd"/>
      <w:r w:rsidR="001257F8">
        <w:rPr>
          <w:rFonts w:ascii="Times New Roman" w:eastAsia="Times New Roman" w:hAnsi="Times New Roman" w:cs="Times New Roman"/>
          <w:color w:val="1D1C1D"/>
          <w:sz w:val="28"/>
          <w:szCs w:val="28"/>
        </w:rPr>
        <w:t xml:space="preserve"> проходит первый тур всероссийской онлайн-олимпиады по математике для учеников 1–9 классов (далее — олимпиада), которая входит в Перечень олимпиад и иных интеллектуальных конкурсов &lt;…&gt; на 2023-2024 учебный год, утвержденных Приказом Минпросвещения России № 649 от 31 августа 2023 года. Сайт Олимпиады — </w:t>
      </w:r>
      <w:hyperlink r:id="rId6">
        <w:r w:rsidR="001257F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http://math-olymp.uchi.ru</w:t>
        </w:r>
      </w:hyperlink>
      <w:r w:rsidR="001257F8">
        <w:rPr>
          <w:rFonts w:ascii="Times New Roman" w:eastAsia="Times New Roman" w:hAnsi="Times New Roman" w:cs="Times New Roman"/>
          <w:color w:val="1D1C1D"/>
          <w:sz w:val="28"/>
          <w:szCs w:val="28"/>
        </w:rPr>
        <w:t xml:space="preserve">. </w:t>
      </w:r>
    </w:p>
    <w:p w:rsidR="001257F8" w:rsidRDefault="001257F8" w:rsidP="001257F8">
      <w:pPr>
        <w:tabs>
          <w:tab w:val="left" w:pos="177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1D1C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C1D"/>
          <w:sz w:val="28"/>
          <w:szCs w:val="28"/>
        </w:rPr>
        <w:t xml:space="preserve">Первый тур олимпиады доступен для всех учеников с 1 по 9 класс, для участия достаточно иметь компьютер или планшет с современным браузером и выходом в Интернет. Участие полностью бесплатное. Задания направлены на развитие логики, пространственного воображения, арифметических навыков и алгоритмического мышления. </w:t>
      </w:r>
    </w:p>
    <w:p w:rsidR="001257F8" w:rsidRDefault="001257F8" w:rsidP="001257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высокую значимость участия в олимпиадах, входящих в Перечень Минпросвещения России, просим Вас повторно проинформировать </w:t>
      </w:r>
      <w:r w:rsidR="00C747CB">
        <w:rPr>
          <w:rFonts w:ascii="Times New Roman" w:eastAsia="Times New Roman" w:hAnsi="Times New Roman" w:cs="Times New Roman"/>
          <w:sz w:val="28"/>
          <w:szCs w:val="28"/>
        </w:rPr>
        <w:t>учителей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для учеников принять участие в первом туре до 12 февраля 2024 года. </w:t>
      </w:r>
    </w:p>
    <w:p w:rsidR="001257F8" w:rsidRDefault="001257F8" w:rsidP="001257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7F8" w:rsidRPr="001257F8" w:rsidRDefault="007A6790" w:rsidP="001257F8">
      <w:pPr>
        <w:pStyle w:val="a7"/>
        <w:shd w:val="clear" w:color="auto" w:fill="auto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Приложение: </w:t>
      </w:r>
      <w:r w:rsidR="001257F8">
        <w:rPr>
          <w:rStyle w:val="fontstyle01"/>
        </w:rPr>
        <w:t xml:space="preserve">1. </w:t>
      </w:r>
      <w:r w:rsidR="001257F8" w:rsidRPr="001257F8">
        <w:rPr>
          <w:rStyle w:val="fontstyle01"/>
        </w:rPr>
        <w:t>Статистика участия во всероссийской онлайн-олимпиаде</w:t>
      </w:r>
    </w:p>
    <w:p w:rsidR="001257F8" w:rsidRDefault="001257F8" w:rsidP="001257F8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               </w:t>
      </w:r>
      <w:r w:rsidRPr="001257F8">
        <w:rPr>
          <w:rStyle w:val="fontstyle01"/>
        </w:rPr>
        <w:t xml:space="preserve">математике для учеников 1–9 классов на </w:t>
      </w:r>
      <w:r w:rsidR="007A6AA3">
        <w:rPr>
          <w:rStyle w:val="fontstyle01"/>
        </w:rPr>
        <w:t>1</w:t>
      </w:r>
      <w:r w:rsidRPr="001257F8">
        <w:rPr>
          <w:rStyle w:val="fontstyle01"/>
        </w:rPr>
        <w:t xml:space="preserve"> л.</w:t>
      </w:r>
    </w:p>
    <w:p w:rsidR="001257F8" w:rsidRDefault="001257F8" w:rsidP="001257F8">
      <w:pPr>
        <w:pStyle w:val="a7"/>
        <w:shd w:val="clear" w:color="auto" w:fill="auto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               </w:t>
      </w:r>
    </w:p>
    <w:p w:rsidR="007A6790" w:rsidRDefault="007A6790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</w:rPr>
      </w:pPr>
    </w:p>
    <w:p w:rsidR="00096F32" w:rsidRPr="00BD2D86" w:rsidRDefault="007A6790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7A6790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257F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7A6790">
        <w:rPr>
          <w:rFonts w:ascii="Times New Roman" w:hAnsi="Times New Roman" w:cs="Times New Roman"/>
          <w:b/>
          <w:sz w:val="28"/>
          <w:szCs w:val="28"/>
        </w:rPr>
        <w:t>Х.</w:t>
      </w:r>
      <w:r w:rsidR="001257F8">
        <w:rPr>
          <w:rFonts w:ascii="Times New Roman" w:hAnsi="Times New Roman" w:cs="Times New Roman"/>
          <w:b/>
          <w:sz w:val="28"/>
          <w:szCs w:val="28"/>
        </w:rPr>
        <w:t>И</w:t>
      </w:r>
      <w:r w:rsidR="007A6790">
        <w:rPr>
          <w:rFonts w:ascii="Times New Roman" w:hAnsi="Times New Roman" w:cs="Times New Roman"/>
          <w:b/>
          <w:sz w:val="28"/>
          <w:szCs w:val="28"/>
        </w:rPr>
        <w:t>саева</w:t>
      </w:r>
      <w:proofErr w:type="spellEnd"/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47CB" w:rsidRDefault="00C747CB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47CB" w:rsidRDefault="00C747CB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47CB" w:rsidRDefault="00C747CB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257F8" w:rsidRPr="007A6AA3" w:rsidRDefault="001257F8" w:rsidP="001257F8">
      <w:pPr>
        <w:pStyle w:val="a7"/>
        <w:shd w:val="clear" w:color="auto" w:fill="auto"/>
        <w:spacing w:before="0" w:line="240" w:lineRule="auto"/>
        <w:ind w:left="40" w:right="20" w:firstLine="567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7A6AA3">
        <w:rPr>
          <w:rStyle w:val="fontstyle01"/>
          <w:rFonts w:ascii="Times New Roman" w:hAnsi="Times New Roman"/>
          <w:sz w:val="24"/>
          <w:szCs w:val="24"/>
        </w:rPr>
        <w:t>Статистика участия во всероссийской онлайн-олимпиаде</w:t>
      </w:r>
    </w:p>
    <w:p w:rsidR="001257F8" w:rsidRPr="007A6AA3" w:rsidRDefault="001257F8" w:rsidP="001257F8">
      <w:pPr>
        <w:pStyle w:val="a7"/>
        <w:shd w:val="clear" w:color="auto" w:fill="auto"/>
        <w:spacing w:before="0" w:line="360" w:lineRule="auto"/>
        <w:ind w:left="40" w:right="20" w:firstLine="567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7A6AA3">
        <w:rPr>
          <w:rStyle w:val="fontstyle01"/>
          <w:rFonts w:ascii="Times New Roman" w:hAnsi="Times New Roman"/>
          <w:sz w:val="24"/>
          <w:szCs w:val="24"/>
        </w:rPr>
        <w:t>математике для учеников 1–9 классов</w:t>
      </w:r>
    </w:p>
    <w:tbl>
      <w:tblPr>
        <w:tblW w:w="10686" w:type="dxa"/>
        <w:tblInd w:w="-431" w:type="dxa"/>
        <w:tblLook w:val="04A0" w:firstRow="1" w:lastRow="0" w:firstColumn="1" w:lastColumn="0" w:noHBand="0" w:noVBand="1"/>
      </w:tblPr>
      <w:tblGrid>
        <w:gridCol w:w="8506"/>
        <w:gridCol w:w="2180"/>
      </w:tblGrid>
      <w:tr w:rsidR="00C747CB" w:rsidRPr="00C747CB" w:rsidTr="00C747CB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муниципалитету на 31.01.2024 (включительно)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"Маммаульская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села </w:t>
            </w:r>
            <w:proofErr w:type="spellStart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Мюрего</w:t>
            </w:r>
            <w:proofErr w:type="spellEnd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Мюрегинский</w:t>
            </w:r>
            <w:proofErr w:type="spellEnd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"Кадиркентская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"Нижнемулебкинская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"Лицей №2 имени Абдуллаева С.Г."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"Канасирагинская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«Мургукская средняя общеобразовательная школа им. Р.Р. </w:t>
            </w:r>
            <w:proofErr w:type="spellStart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«Мюрегинская средняя общеобразовательная школа» </w:t>
            </w:r>
            <w:proofErr w:type="spellStart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Серкогалинского</w:t>
            </w:r>
            <w:proofErr w:type="spellEnd"/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«Урахинская средняя общеобразовательная школа»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"Сергокалинская средняя школа №2"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"Аялизимахинская средняя общеобразовательная школа им. Абдуллаева Б.Ю."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"Сергокалинская средняя общеобразовательная школа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«Дегвинская средняя общеобразовательная школа»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«Кичигамринская средняя общеобразовательная школа» Сергокалинского района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"Балтамахинская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"Аймаумахинская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"Бурхимахинская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Цурмахинская начал</w:t>
            </w: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общеобразовательная школа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"Ванашимахинская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"Бурдекинская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"Новомугринская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"Миглакасимахинская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"Нижнемахаргинская средняя общеобразовательная школа им.Сулейманова Х.Г."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747CB" w:rsidRPr="00C747CB" w:rsidTr="00C747CB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"Краснопартизанская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7CB" w:rsidRPr="00C747CB" w:rsidRDefault="00C747CB" w:rsidP="00C7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257F8" w:rsidRPr="007A6AA3" w:rsidRDefault="001257F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1257F8" w:rsidRPr="007A6AA3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257F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7A6790"/>
    <w:rsid w:val="007A6AA3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C747CB"/>
    <w:rsid w:val="00DB26E3"/>
    <w:rsid w:val="00DC7B56"/>
    <w:rsid w:val="00DE6A06"/>
    <w:rsid w:val="00E47486"/>
    <w:rsid w:val="00ED5DFD"/>
    <w:rsid w:val="00F31BC3"/>
    <w:rsid w:val="00F53C1C"/>
    <w:rsid w:val="00F54989"/>
    <w:rsid w:val="00F62537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0BB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h-olymp.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055B-EFB9-4FF3-A0AA-42CB9872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2024-02-02T06:19:00Z</dcterms:created>
  <dcterms:modified xsi:type="dcterms:W3CDTF">2024-02-02T06:19:00Z</dcterms:modified>
</cp:coreProperties>
</file>